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sz w:val="30"/>
          <w:szCs w:val="30"/>
        </w:rPr>
      </w:pPr>
      <w:r>
        <w:rPr>
          <w:rFonts w:hint="default" w:ascii="Times New Roman" w:hAnsi="Times New Roman" w:cs="Times New Roman"/>
          <w:sz w:val="30"/>
          <w:szCs w:val="30"/>
        </w:rPr>
        <w:t>Youth of Excellence Scheme of China Program</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sz w:val="30"/>
          <w:szCs w:val="30"/>
        </w:rPr>
      </w:pPr>
      <w:r>
        <w:rPr>
          <w:rFonts w:hint="default" w:ascii="Times New Roman" w:hAnsi="Times New Roman" w:cs="Times New Roman"/>
          <w:sz w:val="30"/>
          <w:szCs w:val="30"/>
        </w:rPr>
        <w:t>Chinese Government Scholarship</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b/>
          <w:bCs/>
        </w:rPr>
        <w:t>1.Introduction</w:t>
      </w:r>
    </w:p>
    <w:p>
      <w:pPr>
        <w:rPr>
          <w:rFonts w:hint="default" w:ascii="Times New Roman" w:hAnsi="Times New Roman" w:cs="Times New Roman"/>
        </w:rPr>
      </w:pPr>
      <w:r>
        <w:rPr>
          <w:rFonts w:hint="default" w:ascii="Times New Roman" w:hAnsi="Times New Roman" w:cs="Times New Roman"/>
        </w:rPr>
        <w:t>In order to train global governance talents with a broad international perspective, superior comprehensive quality, outstanding leadership and multicultural background. China Scholarship Council implements the Youth of Excellence Scheme of China Program.</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b/>
          <w:bCs/>
        </w:rPr>
        <w:t>2.Contents</w:t>
      </w:r>
    </w:p>
    <w:p>
      <w:pPr>
        <w:rPr>
          <w:rFonts w:hint="default" w:ascii="Times New Roman" w:hAnsi="Times New Roman" w:cs="Times New Roman"/>
        </w:rPr>
      </w:pPr>
      <w:r>
        <w:rPr>
          <w:rFonts w:hint="default" w:ascii="Times New Roman" w:hAnsi="Times New Roman" w:cs="Times New Roman"/>
        </w:rPr>
        <w:t>1) Number of students to be enrolled: 200</w:t>
      </w:r>
    </w:p>
    <w:p>
      <w:pPr>
        <w:rPr>
          <w:rFonts w:hint="default" w:ascii="Times New Roman" w:hAnsi="Times New Roman" w:cs="Times New Roman"/>
        </w:rPr>
      </w:pPr>
      <w:r>
        <w:rPr>
          <w:rFonts w:hint="default" w:ascii="Times New Roman" w:hAnsi="Times New Roman" w:cs="Times New Roman"/>
        </w:rPr>
        <w:t>2) Supporting Candidates: Master students</w:t>
      </w:r>
    </w:p>
    <w:p>
      <w:pPr>
        <w:rPr>
          <w:rFonts w:hint="default" w:ascii="Times New Roman" w:hAnsi="Times New Roman" w:cs="Times New Roman"/>
        </w:rPr>
      </w:pPr>
      <w:r>
        <w:rPr>
          <w:rFonts w:hint="default" w:ascii="Times New Roman" w:hAnsi="Times New Roman" w:cs="Times New Roman"/>
        </w:rPr>
        <w:t>3) Teaching language: English</w:t>
      </w:r>
    </w:p>
    <w:p>
      <w:pPr>
        <w:rPr>
          <w:rFonts w:hint="default" w:ascii="Times New Roman" w:hAnsi="Times New Roman" w:cs="Times New Roman"/>
        </w:rPr>
      </w:pPr>
      <w:r>
        <w:rPr>
          <w:rFonts w:hint="default" w:ascii="Times New Roman" w:hAnsi="Times New Roman" w:cs="Times New Roman"/>
        </w:rPr>
        <w:t>4) Training approach and duration:</w:t>
      </w:r>
    </w:p>
    <w:p>
      <w:pPr>
        <w:rPr>
          <w:rFonts w:hint="default" w:ascii="Times New Roman" w:hAnsi="Times New Roman" w:cs="Times New Roman"/>
        </w:rPr>
      </w:pPr>
      <w:r>
        <w:rPr>
          <w:rFonts w:hint="default" w:ascii="Times New Roman" w:hAnsi="Times New Roman" w:cs="Times New Roman"/>
        </w:rPr>
        <w:t>In principle, the curriculum leads to a master's degree and lasts 12 months. Some programs follow the "1+1" paradigm, which requires students to do their full-time basic course work and research in Chinese universities in the first academic year while finishing up their dissertation preparations. Before traveling to China to defend their dissertations as required by the universities, they must work in their home countries during the second academic year and finish their dissertations based on studies and actual work. A degree will be awarded to those who successfully complete the defense.</w:t>
      </w:r>
    </w:p>
    <w:p>
      <w:pPr>
        <w:rPr>
          <w:rFonts w:hint="default" w:ascii="Times New Roman" w:hAnsi="Times New Roman" w:cs="Times New Roman"/>
        </w:rPr>
      </w:pPr>
      <w:r>
        <w:rPr>
          <w:rFonts w:hint="default" w:ascii="Times New Roman" w:hAnsi="Times New Roman" w:cs="Times New Roman"/>
        </w:rPr>
        <w:t>5) Coverage: Full scholarship</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b/>
          <w:bCs/>
        </w:rPr>
        <w:t>3.Application requirements</w:t>
      </w:r>
    </w:p>
    <w:p>
      <w:pPr>
        <w:rPr>
          <w:rFonts w:hint="default" w:ascii="Times New Roman" w:hAnsi="Times New Roman" w:cs="Times New Roman"/>
        </w:rPr>
      </w:pPr>
      <w:r>
        <w:rPr>
          <w:rFonts w:hint="default" w:ascii="Times New Roman" w:hAnsi="Times New Roman" w:cs="Times New Roman"/>
        </w:rPr>
        <w:t>1) An applicant must be a citizen of a country other than the People’s Republic of China, and be under the age of 45 in good health both mentally and physically.</w:t>
      </w:r>
    </w:p>
    <w:p>
      <w:pPr>
        <w:rPr>
          <w:rFonts w:hint="default" w:ascii="Times New Roman" w:hAnsi="Times New Roman" w:cs="Times New Roman"/>
        </w:rPr>
      </w:pPr>
      <w:r>
        <w:rPr>
          <w:rFonts w:hint="default" w:ascii="Times New Roman" w:hAnsi="Times New Roman" w:cs="Times New Roman"/>
        </w:rPr>
        <w:t>2) An applicant must have a bachelor's degree or higher degree and at least three years of work experience. Those with professional training or work experience related to the proposed program will be given preference.</w:t>
      </w:r>
    </w:p>
    <w:p>
      <w:pPr>
        <w:rPr>
          <w:rFonts w:hint="default" w:ascii="Times New Roman" w:hAnsi="Times New Roman" w:cs="Times New Roman"/>
        </w:rPr>
      </w:pPr>
      <w:r>
        <w:rPr>
          <w:rFonts w:hint="default" w:ascii="Times New Roman" w:hAnsi="Times New Roman" w:cs="Times New Roman"/>
        </w:rPr>
        <w:t>3) An applicant must fall into one of the following four categories:</w:t>
      </w:r>
    </w:p>
    <w:p>
      <w:pPr>
        <w:rPr>
          <w:rFonts w:hint="default" w:ascii="Times New Roman" w:hAnsi="Times New Roman" w:cs="Times New Roman"/>
        </w:rPr>
      </w:pPr>
      <w:r>
        <w:rPr>
          <w:rFonts w:hint="default" w:ascii="Times New Roman" w:hAnsi="Times New Roman" w:cs="Times New Roman"/>
        </w:rPr>
        <w:t>① A government official at the division chief level (or equivalent level) or above;</w:t>
      </w:r>
    </w:p>
    <w:p>
      <w:pPr>
        <w:rPr>
          <w:rFonts w:hint="default" w:ascii="Times New Roman" w:hAnsi="Times New Roman" w:cs="Times New Roman"/>
        </w:rPr>
      </w:pPr>
      <w:r>
        <w:rPr>
          <w:rFonts w:hint="default" w:ascii="Times New Roman" w:hAnsi="Times New Roman" w:cs="Times New Roman"/>
        </w:rPr>
        <w:t>② A senior manager of an institution or enterprise;</w:t>
      </w:r>
    </w:p>
    <w:p>
      <w:pPr>
        <w:rPr>
          <w:rFonts w:hint="default" w:ascii="Times New Roman" w:hAnsi="Times New Roman" w:cs="Times New Roman"/>
        </w:rPr>
      </w:pPr>
      <w:r>
        <w:rPr>
          <w:rFonts w:hint="default" w:ascii="Times New Roman" w:hAnsi="Times New Roman" w:cs="Times New Roman"/>
        </w:rPr>
        <w:t>③ An administrator of a university or scientific research institution;</w:t>
      </w:r>
    </w:p>
    <w:p>
      <w:pPr>
        <w:rPr>
          <w:rFonts w:hint="default" w:ascii="Times New Roman" w:hAnsi="Times New Roman" w:cs="Times New Roman"/>
        </w:rPr>
      </w:pPr>
      <w:r>
        <w:rPr>
          <w:rFonts w:hint="default" w:ascii="Times New Roman" w:hAnsi="Times New Roman" w:cs="Times New Roman"/>
        </w:rPr>
        <w:t>④ Those who have relevant employment or internship experience in international organizations.</w:t>
      </w:r>
    </w:p>
    <w:p>
      <w:pPr>
        <w:rPr>
          <w:rFonts w:hint="default" w:ascii="Times New Roman" w:hAnsi="Times New Roman" w:cs="Times New Roman"/>
        </w:rPr>
      </w:pPr>
      <w:r>
        <w:rPr>
          <w:rFonts w:hint="default" w:ascii="Times New Roman" w:hAnsi="Times New Roman" w:cs="Times New Roman"/>
        </w:rPr>
        <w:t>4) The pre-admission letter given by the university must contain all of the necessary information of registration, such as personal information, the admission date and major's information. It cannot contain any information about having received or promised to receive Chinese government scholarships.</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b/>
          <w:bCs/>
        </w:rPr>
        <w:t>4.Application approach</w:t>
      </w:r>
    </w:p>
    <w:p>
      <w:pPr>
        <w:rPr>
          <w:rFonts w:hint="default" w:ascii="Times New Roman" w:hAnsi="Times New Roman" w:cs="Times New Roman"/>
        </w:rPr>
      </w:pPr>
      <w:r>
        <w:rPr>
          <w:rFonts w:hint="default" w:ascii="Times New Roman" w:hAnsi="Times New Roman" w:cs="Times New Roman"/>
        </w:rPr>
        <w:t>1)    Online application</w:t>
      </w:r>
    </w:p>
    <w:p>
      <w:pPr>
        <w:rPr>
          <w:rFonts w:hint="default" w:ascii="Times New Roman" w:hAnsi="Times New Roman" w:cs="Times New Roman"/>
        </w:rPr>
      </w:pPr>
      <w:r>
        <w:rPr>
          <w:rFonts w:hint="default" w:ascii="Times New Roman" w:hAnsi="Times New Roman" w:cs="Times New Roman"/>
        </w:rPr>
        <w:t>Applicants should log on to the Chinese Government Scholarship System for online application (http:// studyinchina.csc.edu.cn/#/login) and submit application materials before  23:59 on March 31, 2025 (GMT+8).</w:t>
      </w:r>
    </w:p>
    <w:p>
      <w:pPr>
        <w:rPr>
          <w:rFonts w:hint="default" w:ascii="Times New Roman" w:hAnsi="Times New Roman" w:cs="Times New Roman"/>
        </w:rPr>
      </w:pPr>
      <w:r>
        <w:rPr>
          <w:rFonts w:hint="default" w:ascii="Times New Roman" w:hAnsi="Times New Roman" w:cs="Times New Roman"/>
        </w:rPr>
        <w:t>Applicants should have received a pre-admission letter from one of subprograms at least when they apply. When applying online, choose "Type A" for "Scholarship Type". The agency code is 1563, and applicants need to find "Youth of Excellence Scheme of China".</w:t>
      </w:r>
    </w:p>
    <w:p>
      <w:pPr>
        <w:rPr>
          <w:rFonts w:hint="default" w:ascii="Times New Roman" w:hAnsi="Times New Roman" w:cs="Times New Roman"/>
        </w:rPr>
      </w:pPr>
      <w:r>
        <w:rPr>
          <w:rFonts w:hint="default" w:ascii="Times New Roman" w:hAnsi="Times New Roman" w:cs="Times New Roman"/>
        </w:rPr>
        <w:t>2)    Handling of applications</w:t>
      </w:r>
    </w:p>
    <w:p>
      <w:pPr>
        <w:rPr>
          <w:rFonts w:hint="default" w:ascii="Times New Roman" w:hAnsi="Times New Roman" w:cs="Times New Roman"/>
        </w:rPr>
      </w:pPr>
      <w:r>
        <w:rPr>
          <w:rFonts w:hint="default" w:ascii="Times New Roman" w:hAnsi="Times New Roman" w:cs="Times New Roman"/>
        </w:rPr>
        <w:t>The China Scholarship Council accepts individual applications directly, and reviews the materials submitted by applicants then arranges expert review.</w:t>
      </w:r>
    </w:p>
    <w:p>
      <w:pPr>
        <w:rPr>
          <w:rFonts w:hint="default" w:ascii="Times New Roman" w:hAnsi="Times New Roman" w:cs="Times New Roman"/>
          <w:b/>
          <w:bCs/>
        </w:rPr>
      </w:pPr>
    </w:p>
    <w:p>
      <w:pPr>
        <w:rPr>
          <w:rFonts w:hint="default" w:ascii="Times New Roman" w:hAnsi="Times New Roman" w:cs="Times New Roman"/>
        </w:rPr>
      </w:pPr>
      <w:r>
        <w:rPr>
          <w:rFonts w:hint="default" w:ascii="Times New Roman" w:hAnsi="Times New Roman" w:cs="Times New Roman"/>
          <w:b/>
          <w:bCs/>
        </w:rPr>
        <w:t>5.Assessment and enrollment</w:t>
      </w:r>
    </w:p>
    <w:p>
      <w:pPr>
        <w:rPr>
          <w:rFonts w:hint="default" w:ascii="Times New Roman" w:hAnsi="Times New Roman" w:cs="Times New Roman"/>
        </w:rPr>
      </w:pPr>
      <w:r>
        <w:rPr>
          <w:rFonts w:hint="default" w:ascii="Times New Roman" w:hAnsi="Times New Roman" w:cs="Times New Roman"/>
        </w:rPr>
        <w:t>1) The application materials will undergo a preliminary examination by the China Scholarship Council.</w:t>
      </w:r>
    </w:p>
    <w:p>
      <w:pPr>
        <w:rPr>
          <w:rFonts w:hint="default" w:ascii="Times New Roman" w:hAnsi="Times New Roman" w:cs="Times New Roman"/>
        </w:rPr>
      </w:pPr>
      <w:r>
        <w:rPr>
          <w:rFonts w:hint="default" w:ascii="Times New Roman" w:hAnsi="Times New Roman" w:cs="Times New Roman"/>
        </w:rPr>
        <w:t>2) China Scholarship Council will arrange a second examination by a panel of experts. The final enrollment results will be announced after expert review.</w:t>
      </w:r>
    </w:p>
    <w:p>
      <w:pPr>
        <w:rPr>
          <w:rFonts w:hint="default" w:ascii="Times New Roman" w:hAnsi="Times New Roman" w:cs="Times New Roman"/>
        </w:rPr>
      </w:pPr>
    </w:p>
    <w:p>
      <w:pPr>
        <w:rPr>
          <w:rFonts w:hint="default" w:ascii="Times New Roman" w:hAnsi="Times New Roman" w:cs="Times New Roman"/>
          <w:b/>
          <w:bCs/>
        </w:rPr>
      </w:pPr>
      <w:r>
        <w:rPr>
          <w:rFonts w:hint="default" w:ascii="Times New Roman" w:hAnsi="Times New Roman" w:cs="Times New Roman"/>
          <w:b/>
          <w:bCs/>
        </w:rPr>
        <w:t>6.Time and steps</w:t>
      </w:r>
    </w:p>
    <w:tbl>
      <w:tblPr>
        <w:tblStyle w:val="5"/>
        <w:tblpPr w:leftFromText="180" w:rightFromText="180" w:vertAnchor="text" w:horzAnchor="page" w:tblpX="1873" w:tblpY="229"/>
        <w:tblOverlap w:val="never"/>
        <w:tblW w:w="8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604"/>
        <w:gridCol w:w="1740"/>
        <w:gridCol w:w="5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No.</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Time</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eastAsia" w:ascii="Times New Roman" w:hAnsi="Times New Roman" w:cs="Times New Roman"/>
                <w:vertAlign w:val="baseline"/>
                <w:lang w:val="en-US" w:eastAsia="zh-CN"/>
              </w:rPr>
              <w:t>S</w:t>
            </w:r>
            <w:r>
              <w:rPr>
                <w:rFonts w:hint="default" w:ascii="Times New Roman" w:hAnsi="Times New Roman" w:cs="Times New Roman"/>
                <w:vertAlign w:val="baseline"/>
              </w:rPr>
              <w:t>teps</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Requirements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2" w:hRule="atLeast"/>
        </w:trPr>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1</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January</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through March</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2025</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Application</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preparations</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vertAlign w:val="baseline"/>
              </w:rPr>
            </w:pPr>
            <w:r>
              <w:rPr>
                <w:rFonts w:hint="default" w:ascii="Times New Roman" w:hAnsi="Times New Roman" w:cs="Times New Roman"/>
                <w:vertAlign w:val="baseline"/>
              </w:rPr>
              <w:t>Applicants prepare application materials as required and apply for pre-admission letter from the intended university.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2</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31 March</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Online</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application</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vertAlign w:val="baseline"/>
              </w:rPr>
            </w:pPr>
            <w:r>
              <w:rPr>
                <w:rFonts w:hint="default" w:ascii="Times New Roman" w:hAnsi="Times New Roman" w:cs="Times New Roman"/>
                <w:vertAlign w:val="baseline"/>
              </w:rPr>
              <w:t>For online application, applicants need to log in through https://studyinchina.csc.edu.cn/#/login.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3</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May</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Documents</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review</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vertAlign w:val="baseline"/>
              </w:rPr>
            </w:pPr>
            <w:r>
              <w:rPr>
                <w:rFonts w:hint="default" w:ascii="Times New Roman" w:hAnsi="Times New Roman" w:cs="Times New Roman"/>
                <w:vertAlign w:val="baseline"/>
              </w:rPr>
              <w:t>A panel of experts arranged by the China Scholarship Council review the application documents to determine who to enroll.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4</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June</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Enrollment</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announcement</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vertAlign w:val="baseline"/>
              </w:rPr>
            </w:pPr>
            <w:r>
              <w:rPr>
                <w:rFonts w:hint="default" w:ascii="Times New Roman" w:hAnsi="Times New Roman" w:cs="Times New Roman"/>
                <w:vertAlign w:val="baseline"/>
              </w:rPr>
              <w:t>Admissions outcomes are publicized and documents for admission are sent.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5</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July&amp;</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August</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Visa to China</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application</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vertAlign w:val="baseline"/>
              </w:rPr>
            </w:pPr>
            <w:r>
              <w:rPr>
                <w:rFonts w:hint="default" w:ascii="Times New Roman" w:hAnsi="Times New Roman" w:cs="Times New Roman"/>
                <w:vertAlign w:val="baseline"/>
              </w:rPr>
              <w:t>Those who have been accepted go to Chinese embassies or consulates to obtain study visas and prepare to study in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6</w:t>
            </w: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b/>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September</w:t>
            </w:r>
          </w:p>
        </w:tc>
        <w:tc>
          <w:tcPr>
            <w:tcW w:w="17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ab/>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cs="Times New Roman"/>
                <w:vertAlign w:val="baseline"/>
              </w:rPr>
            </w:pPr>
            <w:r>
              <w:rPr>
                <w:rFonts w:hint="default" w:ascii="Times New Roman" w:hAnsi="Times New Roman" w:cs="Times New Roman"/>
                <w:vertAlign w:val="baseline"/>
              </w:rPr>
              <w:t>Commencement</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of study in</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vertAlign w:val="baseline"/>
              </w:rPr>
            </w:pPr>
            <w:r>
              <w:rPr>
                <w:rFonts w:hint="default" w:ascii="Times New Roman" w:hAnsi="Times New Roman" w:cs="Times New Roman"/>
                <w:vertAlign w:val="baseline"/>
              </w:rPr>
              <w:t>China</w:t>
            </w:r>
          </w:p>
        </w:tc>
        <w:tc>
          <w:tcPr>
            <w:tcW w:w="5028"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vertAlign w:val="baseline"/>
              </w:rPr>
            </w:pPr>
            <w:r>
              <w:rPr>
                <w:rFonts w:hint="default" w:ascii="Times New Roman" w:hAnsi="Times New Roman" w:cs="Times New Roman"/>
                <w:vertAlign w:val="baseline"/>
              </w:rPr>
              <w:t>Students arrive at the university, complete registration and obtain the residence permits.</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b/>
          <w:bCs/>
        </w:rPr>
        <w:t>7.Universities and subprograms</w:t>
      </w:r>
    </w:p>
    <w:p>
      <w:pPr>
        <w:numPr>
          <w:ilvl w:val="0"/>
          <w:numId w:val="1"/>
        </w:numPr>
        <w:rPr>
          <w:rFonts w:hint="default" w:ascii="Times New Roman" w:hAnsi="Times New Roman" w:cs="Times New Roman"/>
        </w:rPr>
      </w:pPr>
      <w:r>
        <w:rPr>
          <w:rFonts w:hint="default" w:ascii="Times New Roman" w:hAnsi="Times New Roman" w:cs="Times New Roman"/>
        </w:rPr>
        <w:t>Peking University</w:t>
      </w:r>
      <w:r>
        <w:rPr>
          <w:rFonts w:hint="default" w:ascii="Times New Roman" w:hAnsi="Times New Roman" w:cs="Times New Roman"/>
        </w:rPr>
        <w:tab/>
      </w:r>
    </w:p>
    <w:p>
      <w:pPr>
        <w:numPr>
          <w:numId w:val="0"/>
        </w:numPr>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Yenching Academy of Peking University "China Studies" master's program</w:t>
      </w:r>
      <w:r>
        <w:rPr>
          <w:rFonts w:hint="default" w:ascii="Times New Roman" w:hAnsi="Times New Roman" w:cs="Times New Roman"/>
        </w:rPr>
        <w:tab/>
      </w:r>
      <w:r>
        <w:rPr>
          <w:rFonts w:hint="default" w:ascii="Times New Roman" w:hAnsi="Times New Roman" w:cs="Times New Roman"/>
        </w:rPr>
        <w:t>https://yenching.pku.edu.cn/info/1040/4441.htm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Peking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in International Relations</w:t>
      </w:r>
      <w:r>
        <w:rPr>
          <w:rFonts w:hint="default" w:ascii="Times New Roman" w:hAnsi="Times New Roman" w:cs="Times New Roman"/>
        </w:rPr>
        <w:tab/>
      </w:r>
      <w:r>
        <w:rPr>
          <w:rFonts w:hint="default" w:ascii="Times New Roman" w:hAnsi="Times New Roman" w:cs="Times New Roman"/>
        </w:rPr>
        <w:t>https://www.sis.pku.edu.cn/message27/1364613.htm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Peking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in “Laws of China”</w:t>
      </w:r>
      <w:r>
        <w:rPr>
          <w:rFonts w:hint="default" w:ascii="Times New Roman" w:hAnsi="Times New Roman" w:cs="Times New Roman"/>
        </w:rPr>
        <w:tab/>
      </w:r>
      <w:r>
        <w:rPr>
          <w:rFonts w:hint="default" w:ascii="Times New Roman" w:hAnsi="Times New Roman" w:cs="Times New Roman"/>
        </w:rPr>
        <w:t>https://en.law.pku.edu.cn/admission/programs/programinhineselaw/index.htm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Beihang University</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Executive Master of Global Outstanding Management Talents in China Program</w:t>
      </w:r>
      <w:r>
        <w:rPr>
          <w:rFonts w:hint="default" w:ascii="Times New Roman" w:hAnsi="Times New Roman" w:cs="Times New Roman"/>
        </w:rPr>
        <w:tab/>
      </w:r>
      <w:r>
        <w:rPr>
          <w:rFonts w:hint="default" w:ascii="Times New Roman" w:hAnsi="Times New Roman" w:cs="Times New Roman"/>
        </w:rPr>
        <w:t>http://is.buaa.edu.cn/en/info/1475/2731.htm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Beihang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 xml:space="preserve">Master Program of AI and Big Data </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http://is.buaa.edu.cn/en/info/1475/2933.htm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Beihang University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Master Program of Space Information Engineering</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http://is.buaa.edu.cn/en/info/1475/2933.htm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Beijing Institute of Technology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Master's Program of Mechanical Engineering</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https://isc.bit.edu.cn/eventsnotices/94207217bd8f447683dea56a033b4907.htm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Beijing Institute of Technology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Master's Program of Computer Science and Technology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https://isc.bit.edu.cn/eventsnotices/94207217bd8f447683dea56a033b4907.htm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Beijing Institute of Technology</w:t>
      </w:r>
      <w:r>
        <w:rPr>
          <w:rFonts w:hint="default" w:ascii="Times New Roman" w:hAnsi="Times New Roman" w:cs="Times New Roman"/>
        </w:rPr>
        <w:tab/>
      </w:r>
    </w:p>
    <w:p>
      <w:pPr>
        <w:numPr>
          <w:numId w:val="0"/>
        </w:numPr>
        <w:ind w:leftChars="0" w:firstLine="420"/>
        <w:rPr>
          <w:rFonts w:hint="eastAsia" w:ascii="Times New Roman" w:hAnsi="Times New Roman" w:cs="Times New Roman"/>
          <w:lang w:val="en-US" w:eastAsia="zh-CN"/>
        </w:rPr>
      </w:pPr>
      <w:r>
        <w:rPr>
          <w:rFonts w:hint="default" w:ascii="Times New Roman" w:hAnsi="Times New Roman" w:cs="Times New Roman"/>
        </w:rPr>
        <w:t>Master's Program of International Organizations and Global Governance</w:t>
      </w:r>
      <w:r>
        <w:rPr>
          <w:rFonts w:hint="default" w:ascii="Times New Roman" w:hAnsi="Times New Roman" w:cs="Times New Roman"/>
        </w:rPr>
        <w:tab/>
      </w:r>
      <w:r>
        <w:rPr>
          <w:rFonts w:hint="eastAsia" w:ascii="Times New Roman" w:hAnsi="Times New Roman" w:cs="Times New Roman"/>
          <w:lang w:val="en-US" w:eastAsia="zh-CN"/>
        </w:rPr>
        <w:t xml:space="preserve">  </w:t>
      </w:r>
    </w:p>
    <w:p>
      <w:pPr>
        <w:numPr>
          <w:numId w:val="0"/>
        </w:numPr>
        <w:ind w:leftChars="0" w:firstLine="420"/>
        <w:rPr>
          <w:rFonts w:hint="default" w:ascii="Times New Roman" w:hAnsi="Times New Roman" w:cs="Times New Roman"/>
        </w:rPr>
      </w:pPr>
      <w:r>
        <w:rPr>
          <w:rFonts w:hint="default" w:ascii="Times New Roman" w:hAnsi="Times New Roman" w:cs="Times New Roman"/>
        </w:rPr>
        <w:t>https://isc.bit.edu.cn/eventsnotices/94207217bd8f447683dea56a033b4907.htm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Beijing Normal University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International Degree Program in Chinese Philosophy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https://admission-is.bnu.edu.cn/jxj/zgzfjxj/Alzyjxjxm/index.html</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Beijing Normal University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Education Leadership and Policy Projects</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https://admission-is.bnu.edu.cn/jxj/zgzfjxj/Alzyjxjxm/index.html</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Dalian University of Technology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Mechanical Engineering Global High Talent Master's Program (English-taught)</w:t>
      </w:r>
      <w:r>
        <w:rPr>
          <w:rFonts w:hint="eastAsia" w:ascii="Times New Roman" w:hAnsi="Times New Roman" w:cs="Times New Roman"/>
          <w:lang w:val="en-US" w:eastAsia="zh-CN"/>
        </w:rPr>
        <w:t xml:space="preserve">  </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https://sie.dlut.edu.cn/info/1157/21371.htm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Dalian University of Technology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Excellent Talent Software Engineering Master's Program (English-taught)</w:t>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https://sie.dlut.edu.cn/info/1157/21371.htm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Dalian University of Technology</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 xml:space="preserve">Excellence Program-Master's Program in Materials Science and Engineering </w:t>
      </w:r>
      <w:r>
        <w:rPr>
          <w:rFonts w:hint="default" w:ascii="Times New Roman" w:hAnsi="Times New Roman" w:cs="Times New Roman"/>
        </w:rPr>
        <w:tab/>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University of Electronic Science and Technology of China</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Master of Digital Public Governance for Developing Countries Program</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https://en.uestc.edu.cn/info/1081/4039.htm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University of Electronic Science and Technology of China</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Master of Computer Capability Upgrading for Developing Countries Program</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https://en.uestc.edu.cn/info/1081/4040.htm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Southeast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English-language master's program in “The Belt and Road Electronic Information"</w:t>
      </w:r>
      <w:r>
        <w:rPr>
          <w:rFonts w:hint="eastAsia" w:ascii="Times New Roman" w:hAnsi="Times New Roman" w:cs="Times New Roman"/>
          <w:lang w:val="en-US" w:eastAsia="zh-CN"/>
        </w:rPr>
        <w:t xml:space="preserve"> </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https://cis.seu.edu.cn/chinese/2023/0201/c14298a434194/page.htm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Southeast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English-language master's program in “Infrastructure of Smart Transportation and New Transportation”</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https://cis.seu.edu.cn/chinese/2023/0201/c14298a434192/page.htm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Southeast University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English-language master's program in “Global Public Health”</w:t>
      </w:r>
      <w:r>
        <w:rPr>
          <w:rFonts w:hint="eastAsia" w:ascii="Times New Roman" w:hAnsi="Times New Roman" w:cs="Times New Roman"/>
          <w:lang w:val="en-US" w:eastAsia="zh-CN"/>
        </w:rPr>
        <w:t xml:space="preserve"> </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https://cis.seu.edu.cn/chinese/2023/0201/c14298a434193/page.htm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University of International Business and Economics</w:t>
      </w:r>
      <w:r>
        <w:rPr>
          <w:rFonts w:hint="default" w:ascii="Times New Roman" w:hAnsi="Times New Roman" w:cs="Times New Roman"/>
        </w:rPr>
        <w:tab/>
      </w:r>
    </w:p>
    <w:p>
      <w:pPr>
        <w:numPr>
          <w:numId w:val="0"/>
        </w:numPr>
        <w:ind w:leftChars="0" w:firstLine="420"/>
        <w:jc w:val="left"/>
        <w:rPr>
          <w:rFonts w:hint="eastAsia" w:ascii="Times New Roman" w:hAnsi="Times New Roman" w:cs="Times New Roman"/>
          <w:lang w:val="en-US" w:eastAsia="zh-CN"/>
        </w:rPr>
      </w:pPr>
      <w:r>
        <w:rPr>
          <w:rFonts w:hint="default" w:ascii="Times New Roman" w:hAnsi="Times New Roman" w:cs="Times New Roman"/>
        </w:rPr>
        <w:t>Master of International Economic Cooperation</w:t>
      </w:r>
      <w:r>
        <w:rPr>
          <w:rFonts w:hint="default" w:ascii="Times New Roman" w:hAnsi="Times New Roman" w:cs="Times New Roman"/>
        </w:rPr>
        <w:tab/>
      </w:r>
      <w:r>
        <w:rPr>
          <w:rFonts w:hint="eastAsia" w:ascii="Times New Roman" w:hAnsi="Times New Roman" w:cs="Times New Roman"/>
          <w:lang w:val="en-US" w:eastAsia="zh-CN"/>
        </w:rPr>
        <w:t xml:space="preserve">  </w:t>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http://sie.uibe.edu.cn/en/Newsss/NotAnn/e5cbeb2ab3d146b3ae0b9289a9a819b1.htm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University of International Business and Economics</w:t>
      </w:r>
      <w:r>
        <w:rPr>
          <w:rFonts w:hint="default" w:ascii="Times New Roman" w:hAnsi="Times New Roman" w:cs="Times New Roman"/>
        </w:rPr>
        <w:tab/>
      </w:r>
    </w:p>
    <w:p>
      <w:pPr>
        <w:numPr>
          <w:numId w:val="0"/>
        </w:numPr>
        <w:ind w:leftChars="0" w:firstLine="420"/>
        <w:jc w:val="left"/>
        <w:rPr>
          <w:rFonts w:hint="eastAsia" w:ascii="Times New Roman" w:hAnsi="Times New Roman" w:cs="Times New Roman"/>
          <w:lang w:val="en-US" w:eastAsia="zh-CN"/>
        </w:rPr>
      </w:pPr>
      <w:r>
        <w:rPr>
          <w:rFonts w:hint="default" w:ascii="Times New Roman" w:hAnsi="Times New Roman" w:cs="Times New Roman"/>
        </w:rPr>
        <w:t>Master of International Finance</w:t>
      </w:r>
      <w:r>
        <w:rPr>
          <w:rFonts w:hint="default" w:ascii="Times New Roman" w:hAnsi="Times New Roman" w:cs="Times New Roman"/>
        </w:rPr>
        <w:tab/>
      </w:r>
      <w:r>
        <w:rPr>
          <w:rFonts w:hint="eastAsia" w:ascii="Times New Roman" w:hAnsi="Times New Roman" w:cs="Times New Roman"/>
          <w:lang w:val="en-US" w:eastAsia="zh-CN"/>
        </w:rPr>
        <w:t xml:space="preserve"> </w:t>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http://sie.uibe.edu.cn/en/Newsss/NotAnn/94881a567bc4419c93bc2d4788562d13.htm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Fudan University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Program in Chinese Business Law</w:t>
      </w:r>
      <w:r>
        <w:rPr>
          <w:rFonts w:hint="eastAsia" w:ascii="Times New Roman" w:hAnsi="Times New Roman" w:cs="Times New Roman"/>
          <w:lang w:val="en-US" w:eastAsia="zh-CN"/>
        </w:rPr>
        <w:t xml:space="preserve">  </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https://iso.fudan.edu.cn/isoenglish/57/88/c17458a481160/page.htm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Fudan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Program of Global Public Policy</w:t>
      </w:r>
      <w:r>
        <w:rPr>
          <w:rFonts w:hint="default" w:ascii="Times New Roman" w:hAnsi="Times New Roman" w:cs="Times New Roman"/>
        </w:rPr>
        <w:tab/>
      </w:r>
      <w:r>
        <w:rPr>
          <w:rFonts w:hint="default" w:ascii="Times New Roman" w:hAnsi="Times New Roman" w:cs="Times New Roman"/>
        </w:rPr>
        <w:t>https://iso.fudan.edu.cn/isoenglish/ce/6c/c16952a642668/page.htm</w:t>
      </w:r>
    </w:p>
    <w:p>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Harbin Institute of Technology</w:t>
      </w:r>
      <w:r>
        <w:rPr>
          <w:rFonts w:hint="default" w:ascii="Times New Roman" w:hAnsi="Times New Roman" w:cs="Times New Roman"/>
        </w:rPr>
        <w:tab/>
      </w:r>
    </w:p>
    <w:p>
      <w:pPr>
        <w:numPr>
          <w:numId w:val="0"/>
        </w:numPr>
        <w:ind w:leftChars="0" w:firstLine="416"/>
        <w:rPr>
          <w:rFonts w:hint="default" w:ascii="Times New Roman" w:hAnsi="Times New Roman" w:cs="Times New Roman"/>
        </w:rPr>
      </w:pPr>
      <w:r>
        <w:rPr>
          <w:rFonts w:hint="default" w:ascii="Times New Roman" w:hAnsi="Times New Roman" w:cs="Times New Roman"/>
        </w:rPr>
        <w:t>The Belt and Road Industry and Economic Development Leading Talent Plan Master of Business Administration Project</w:t>
      </w:r>
      <w:r>
        <w:rPr>
          <w:rFonts w:hint="default" w:ascii="Times New Roman" w:hAnsi="Times New Roman" w:cs="Times New Roman"/>
        </w:rPr>
        <w:tab/>
      </w:r>
    </w:p>
    <w:p>
      <w:pPr>
        <w:numPr>
          <w:numId w:val="0"/>
        </w:numPr>
        <w:ind w:leftChars="0" w:firstLine="416"/>
        <w:rPr>
          <w:rFonts w:hint="default" w:ascii="Times New Roman" w:hAnsi="Times New Roman" w:cs="Times New Roman"/>
        </w:rPr>
      </w:pPr>
      <w:r>
        <w:rPr>
          <w:rFonts w:hint="default" w:ascii="Times New Roman" w:hAnsi="Times New Roman" w:cs="Times New Roman"/>
        </w:rPr>
        <w:t>http://studyathit.hit.edu.cn/Scholarships/list.htm</w:t>
      </w:r>
    </w:p>
    <w:p>
      <w:pPr>
        <w:rPr>
          <w:rFonts w:hint="default" w:ascii="Times New Roman" w:hAnsi="Times New Roman" w:cs="Times New Roman"/>
        </w:rPr>
      </w:pPr>
      <w:r>
        <w:rPr>
          <w:rFonts w:hint="default" w:ascii="Times New Roman" w:hAnsi="Times New Roman" w:cs="Times New Roman"/>
        </w:rPr>
        <w:t>25</w:t>
      </w:r>
      <w:r>
        <w:rPr>
          <w:rFonts w:hint="default" w:ascii="Times New Roman" w:hAnsi="Times New Roman" w:cs="Times New Roman"/>
        </w:rPr>
        <w:tab/>
      </w:r>
      <w:r>
        <w:rPr>
          <w:rFonts w:hint="default" w:ascii="Times New Roman" w:hAnsi="Times New Roman" w:cs="Times New Roman"/>
        </w:rPr>
        <w:t>East China Normal University</w:t>
      </w:r>
      <w:r>
        <w:rPr>
          <w:rFonts w:hint="default" w:ascii="Times New Roman" w:hAnsi="Times New Roman" w:cs="Times New Roman"/>
        </w:rPr>
        <w:tab/>
      </w:r>
      <w:r>
        <w:rPr>
          <w:rFonts w:hint="default" w:ascii="Times New Roman" w:hAnsi="Times New Roman" w:cs="Times New Roman"/>
        </w:rPr>
        <w:t>Master's program in education in developing countries</w:t>
      </w:r>
      <w:r>
        <w:rPr>
          <w:rFonts w:hint="default" w:ascii="Times New Roman" w:hAnsi="Times New Roman" w:cs="Times New Roman"/>
        </w:rPr>
        <w:tab/>
      </w:r>
      <w:r>
        <w:rPr>
          <w:rFonts w:hint="default" w:ascii="Times New Roman" w:hAnsi="Times New Roman" w:cs="Times New Roman"/>
        </w:rPr>
        <w:t>http://lxs.ecnu.edu.cn/EN/msg.php?id=1122</w:t>
      </w:r>
    </w:p>
    <w:p>
      <w:pPr>
        <w:rPr>
          <w:rFonts w:hint="default" w:ascii="Times New Roman" w:hAnsi="Times New Roman" w:cs="Times New Roman"/>
        </w:rPr>
      </w:pPr>
      <w:r>
        <w:rPr>
          <w:rFonts w:hint="default" w:ascii="Times New Roman" w:hAnsi="Times New Roman" w:cs="Times New Roman"/>
        </w:rPr>
        <w:t>26</w:t>
      </w:r>
      <w:r>
        <w:rPr>
          <w:rFonts w:hint="default" w:ascii="Times New Roman" w:hAnsi="Times New Roman" w:cs="Times New Roman"/>
        </w:rPr>
        <w:tab/>
      </w:r>
      <w:r>
        <w:rPr>
          <w:rFonts w:hint="default" w:ascii="Times New Roman" w:hAnsi="Times New Roman" w:cs="Times New Roman"/>
        </w:rPr>
        <w:t>East China Normal University</w:t>
      </w:r>
      <w:r>
        <w:rPr>
          <w:rFonts w:hint="default" w:ascii="Times New Roman" w:hAnsi="Times New Roman" w:cs="Times New Roman"/>
        </w:rPr>
        <w:tab/>
      </w:r>
    </w:p>
    <w:p>
      <w:pPr>
        <w:ind w:firstLine="420"/>
        <w:rPr>
          <w:rFonts w:hint="default" w:ascii="Times New Roman" w:hAnsi="Times New Roman" w:cs="Times New Roman"/>
        </w:rPr>
      </w:pPr>
      <w:r>
        <w:rPr>
          <w:rFonts w:hint="default" w:ascii="Times New Roman" w:hAnsi="Times New Roman" w:cs="Times New Roman"/>
        </w:rPr>
        <w:t>Master's program in international business (with focus on global management and China studies)</w:t>
      </w:r>
      <w:r>
        <w:rPr>
          <w:rFonts w:hint="default" w:ascii="Times New Roman" w:hAnsi="Times New Roman" w:cs="Times New Roman"/>
        </w:rPr>
        <w:tab/>
      </w:r>
    </w:p>
    <w:p>
      <w:pPr>
        <w:ind w:firstLine="420"/>
        <w:rPr>
          <w:rFonts w:hint="default" w:ascii="Times New Roman" w:hAnsi="Times New Roman" w:cs="Times New Roman"/>
        </w:rPr>
      </w:pPr>
      <w:r>
        <w:rPr>
          <w:rFonts w:hint="default" w:ascii="Times New Roman" w:hAnsi="Times New Roman" w:cs="Times New Roman"/>
        </w:rPr>
        <w:t>http://lxs.ecnu.edu.cn/EN/msg.php?id=1122</w:t>
      </w:r>
    </w:p>
    <w:p>
      <w:pPr>
        <w:numPr>
          <w:ilvl w:val="0"/>
          <w:numId w:val="2"/>
        </w:numPr>
        <w:rPr>
          <w:rFonts w:hint="default" w:ascii="Times New Roman" w:hAnsi="Times New Roman" w:cs="Times New Roman"/>
        </w:rPr>
      </w:pPr>
      <w:r>
        <w:rPr>
          <w:rFonts w:hint="default" w:ascii="Times New Roman" w:hAnsi="Times New Roman" w:cs="Times New Roman"/>
        </w:rPr>
        <w:t>East China Normal University</w:t>
      </w:r>
      <w:r>
        <w:rPr>
          <w:rFonts w:hint="default" w:ascii="Times New Roman" w:hAnsi="Times New Roman" w:cs="Times New Roman"/>
        </w:rPr>
        <w:tab/>
      </w:r>
    </w:p>
    <w:p>
      <w:pPr>
        <w:numPr>
          <w:numId w:val="0"/>
        </w:numPr>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Excellent Creative Design Practice Talents Program</w:t>
      </w:r>
      <w:r>
        <w:rPr>
          <w:rFonts w:hint="default" w:ascii="Times New Roman" w:hAnsi="Times New Roman" w:cs="Times New Roman"/>
        </w:rPr>
        <w:tab/>
      </w:r>
      <w:r>
        <w:rPr>
          <w:rFonts w:hint="default" w:ascii="Times New Roman" w:hAnsi="Times New Roman" w:cs="Times New Roman"/>
        </w:rPr>
        <w:t>http://lxs.ecnu.edu.cn/cn/scholarship/master/yesscholarship</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East China University of Political Science and Law</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LL.M in International Economic Law Program</w:t>
      </w:r>
      <w:r>
        <w:rPr>
          <w:rFonts w:hint="default" w:ascii="Times New Roman" w:hAnsi="Times New Roman" w:cs="Times New Roman"/>
        </w:rPr>
        <w:tab/>
      </w:r>
      <w:r>
        <w:rPr>
          <w:rFonts w:hint="default" w:ascii="Times New Roman" w:hAnsi="Times New Roman" w:cs="Times New Roman"/>
        </w:rPr>
        <w:t>https://study.ecupl.edu.cn/2023/0130/c10736a195774/page.htm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East China University of Political Science and Law</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in Public Management and Social Governance</w:t>
      </w:r>
      <w:r>
        <w:rPr>
          <w:rFonts w:hint="default" w:ascii="Times New Roman" w:hAnsi="Times New Roman" w:cs="Times New Roman"/>
        </w:rPr>
        <w:tab/>
      </w:r>
      <w:r>
        <w:rPr>
          <w:rFonts w:hint="default" w:ascii="Times New Roman" w:hAnsi="Times New Roman" w:cs="Times New Roman"/>
        </w:rPr>
        <w:t>https://study.ecupl.edu.cn/2024/0313/c10736a212741/page.htm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South China University of Technology</w:t>
      </w:r>
      <w:r>
        <w:rPr>
          <w:rFonts w:hint="default" w:ascii="Times New Roman" w:hAnsi="Times New Roman" w:cs="Times New Roman"/>
        </w:rPr>
        <w:tab/>
      </w:r>
      <w:r>
        <w:rPr>
          <w:rFonts w:hint="default" w:ascii="Times New Roman" w:hAnsi="Times New Roman" w:cs="Times New Roman"/>
        </w:rPr>
        <w:t xml:space="preserve">MBA </w:t>
      </w:r>
    </w:p>
    <w:p>
      <w:pPr>
        <w:numPr>
          <w:numId w:val="0"/>
        </w:numPr>
        <w:ind w:leftChars="0" w:firstLine="420"/>
        <w:rPr>
          <w:rFonts w:hint="default" w:ascii="Times New Roman" w:hAnsi="Times New Roman" w:cs="Times New Roman"/>
        </w:rPr>
      </w:pPr>
      <w:r>
        <w:rPr>
          <w:rFonts w:hint="default" w:ascii="Times New Roman" w:hAnsi="Times New Roman" w:cs="Times New Roman"/>
        </w:rPr>
        <w:t>Program for Developing Countries</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http://sie.scut.edu.cn/20889/list.htm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Huazhong University of Science and Technology</w:t>
      </w:r>
      <w:r>
        <w:rPr>
          <w:rFonts w:hint="default" w:ascii="Times New Roman" w:hAnsi="Times New Roman" w:cs="Times New Roman"/>
        </w:rPr>
        <w:tab/>
      </w:r>
      <w:r>
        <w:rPr>
          <w:rFonts w:hint="default" w:ascii="Times New Roman" w:hAnsi="Times New Roman" w:cs="Times New Roman"/>
        </w:rPr>
        <w:t xml:space="preserve">International </w:t>
      </w:r>
    </w:p>
    <w:p>
      <w:pPr>
        <w:numPr>
          <w:numId w:val="0"/>
        </w:numPr>
        <w:ind w:leftChars="0" w:firstLine="420"/>
        <w:rPr>
          <w:rFonts w:hint="default" w:ascii="Times New Roman" w:hAnsi="Times New Roman" w:cs="Times New Roman"/>
        </w:rPr>
      </w:pPr>
      <w:r>
        <w:rPr>
          <w:rFonts w:hint="default" w:ascii="Times New Roman" w:hAnsi="Times New Roman" w:cs="Times New Roman"/>
        </w:rPr>
        <w:t>Master of Public Administration</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http://iso.hust.edu.cn/info/1194/4329.htm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Huazhong University of Science and Technology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Master of International Economics and Business</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http://iso.hust.edu.cn/info/1194/4329.htm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Jilin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Northeast Asia Legal Talents Program</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https://cie.jlu.edu.cn/info/1079/3227.htm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Jilin University</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See the "MICRO" to know —Microbiology Excellence Training Program</w:t>
      </w:r>
      <w:r>
        <w:rPr>
          <w:rFonts w:hint="default" w:ascii="Times New Roman" w:hAnsi="Times New Roman" w:cs="Times New Roman"/>
        </w:rPr>
        <w:tab/>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Jilin University</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Pharmacology Excellence Training Program in Countries along the Belt and Road</w:t>
      </w:r>
      <w:r>
        <w:rPr>
          <w:rFonts w:hint="default" w:ascii="Times New Roman" w:hAnsi="Times New Roman" w:cs="Times New Roman"/>
        </w:rPr>
        <w:tab/>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Lanzhou University</w:t>
      </w:r>
      <w:r>
        <w:rPr>
          <w:rFonts w:hint="default" w:ascii="Times New Roman" w:hAnsi="Times New Roman" w:cs="Times New Roman"/>
        </w:rPr>
        <w:tab/>
      </w:r>
      <w:r>
        <w:rPr>
          <w:rFonts w:hint="default" w:ascii="Times New Roman" w:hAnsi="Times New Roman" w:cs="Times New Roman"/>
        </w:rPr>
        <w:t xml:space="preserve">Master </w:t>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Program of Agricultural Ecology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https://sice.lzu.edu.cn/hdmbi/bas/col_detailen.php?id=813</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Lanzhou University</w:t>
      </w:r>
      <w:r>
        <w:rPr>
          <w:rFonts w:hint="default" w:ascii="Times New Roman" w:hAnsi="Times New Roman" w:cs="Times New Roman"/>
        </w:rPr>
        <w:tab/>
      </w:r>
      <w:r>
        <w:rPr>
          <w:rFonts w:hint="default" w:ascii="Times New Roman" w:hAnsi="Times New Roman" w:cs="Times New Roman"/>
        </w:rPr>
        <w:t xml:space="preserve">Master </w:t>
      </w:r>
    </w:p>
    <w:p>
      <w:pPr>
        <w:numPr>
          <w:numId w:val="0"/>
        </w:numPr>
        <w:ind w:leftChars="0" w:firstLine="420"/>
        <w:rPr>
          <w:rFonts w:hint="default" w:ascii="Times New Roman" w:hAnsi="Times New Roman" w:cs="Times New Roman"/>
        </w:rPr>
      </w:pPr>
      <w:r>
        <w:rPr>
          <w:rFonts w:hint="default" w:ascii="Times New Roman" w:hAnsi="Times New Roman" w:cs="Times New Roman"/>
        </w:rPr>
        <w:t>Program of Public Health</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https://sice.lzu.edu.cn/hdmbi/bas/col_detailen.php?id=813</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Lanzhou University</w:t>
      </w:r>
      <w:r>
        <w:rPr>
          <w:rFonts w:hint="default" w:ascii="Times New Roman" w:hAnsi="Times New Roman" w:cs="Times New Roman"/>
        </w:rPr>
        <w:tab/>
      </w:r>
      <w:r>
        <w:rPr>
          <w:rFonts w:hint="default" w:ascii="Times New Roman" w:hAnsi="Times New Roman" w:cs="Times New Roman"/>
        </w:rPr>
        <w:t xml:space="preserve">Master </w:t>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Program of International Relations</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https://sice.lzu.edu.cn/hdmbi/bas/col_detailen.php?id=813</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Nanjing University</w:t>
      </w:r>
      <w:r>
        <w:rPr>
          <w:rFonts w:hint="default" w:ascii="Times New Roman" w:hAnsi="Times New Roman" w:cs="Times New Roman"/>
        </w:rPr>
        <w:tab/>
      </w:r>
    </w:p>
    <w:p>
      <w:pPr>
        <w:numPr>
          <w:numId w:val="0"/>
        </w:numPr>
        <w:ind w:leftChars="0" w:firstLine="416"/>
        <w:jc w:val="left"/>
        <w:rPr>
          <w:rFonts w:hint="default" w:ascii="Times New Roman" w:hAnsi="Times New Roman" w:cs="Times New Roman"/>
        </w:rPr>
      </w:pPr>
      <w:r>
        <w:rPr>
          <w:rFonts w:hint="default" w:ascii="Times New Roman" w:hAnsi="Times New Roman" w:cs="Times New Roman"/>
        </w:rPr>
        <w:t>The Changing Chinese Society (Master of Sociology in English Program)</w:t>
      </w:r>
    </w:p>
    <w:p>
      <w:pPr>
        <w:numPr>
          <w:numId w:val="0"/>
        </w:numPr>
        <w:ind w:leftChars="0" w:firstLine="416"/>
        <w:jc w:val="left"/>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https://hwxy.nju.edu.cn/English/StudyatNJU/Scholarships/ChineseGovernmentScholarship/20231225/i256693.html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Nanjing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Information Management and Big Data Analysis (Master of Information Resource Management in English)</w:t>
      </w:r>
      <w:r>
        <w:rPr>
          <w:rFonts w:hint="default" w:ascii="Times New Roman" w:hAnsi="Times New Roman" w:cs="Times New Roman"/>
        </w:rPr>
        <w:tab/>
      </w:r>
      <w:r>
        <w:rPr>
          <w:rFonts w:hint="default" w:ascii="Times New Roman" w:hAnsi="Times New Roman" w:cs="Times New Roman"/>
        </w:rPr>
        <w:t>https://hwxy.nju.edu.cn/English/StudyatNJU/Scholarships/ChineseGovernmentScholarship/20231225/i256693.html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Nankai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International affairs and public policy global elite personnel training program</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https://ensie.nankai.edu.cn/info/1038/1267.htm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Tsinghua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International Master of Public Health (IMPH) Program</w:t>
      </w:r>
      <w:r>
        <w:rPr>
          <w:rFonts w:hint="default" w:ascii="Times New Roman" w:hAnsi="Times New Roman" w:cs="Times New Roman"/>
        </w:rPr>
        <w:tab/>
      </w:r>
      <w:r>
        <w:rPr>
          <w:rFonts w:hint="default" w:ascii="Times New Roman" w:hAnsi="Times New Roman" w:cs="Times New Roman"/>
        </w:rPr>
        <w:t>https://vsph.tsinghua.edu.cn/en/Programs/ssxm/International_Public_Health.htm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Tsinghua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Master of Law (Chinese Law)</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http://llm.law.tsinghua.edu.cn/</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Xiamen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Cultivation Program for Marine Affairs Talent of Excellence in the Countries along the “Belt and Road”</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https://admissions.xmu.edu.cn/info/1038/2409.htm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Xiamen University</w:t>
      </w:r>
    </w:p>
    <w:p>
      <w:pPr>
        <w:numPr>
          <w:numId w:val="0"/>
        </w:numPr>
        <w:ind w:leftChars="0"/>
        <w:jc w:val="left"/>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Cultivation Program for Excellence Talents in Chemical Engineering </w:t>
      </w:r>
      <w:r>
        <w:rPr>
          <w:rFonts w:hint="default" w:ascii="Times New Roman" w:hAnsi="Times New Roman" w:cs="Times New Roman"/>
        </w:rPr>
        <w:tab/>
      </w:r>
      <w:r>
        <w:rPr>
          <w:rFonts w:hint="default" w:ascii="Times New Roman" w:hAnsi="Times New Roman" w:cs="Times New Roman"/>
        </w:rPr>
        <w:t>https://admissions.xmu.edu.cn/info/1038/2409.htm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Shandong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English-language master's program in global health</w:t>
      </w:r>
      <w:r>
        <w:rPr>
          <w:rFonts w:hint="default" w:ascii="Times New Roman" w:hAnsi="Times New Roman" w:cs="Times New Roman"/>
        </w:rPr>
        <w:tab/>
      </w:r>
      <w:r>
        <w:rPr>
          <w:rFonts w:hint="default" w:ascii="Times New Roman" w:hAnsi="Times New Roman" w:cs="Times New Roman"/>
        </w:rPr>
        <w:t>http://www.istudy.sdu.edu.cn/info/1291/3681.htm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Shandong University</w:t>
      </w:r>
      <w:r>
        <w:rPr>
          <w:rFonts w:hint="default" w:ascii="Times New Roman" w:hAnsi="Times New Roman" w:cs="Times New Roman"/>
        </w:rPr>
        <w:tab/>
      </w:r>
    </w:p>
    <w:p>
      <w:pPr>
        <w:numPr>
          <w:numId w:val="0"/>
        </w:numPr>
        <w:ind w:leftChars="0" w:firstLine="416"/>
        <w:rPr>
          <w:rFonts w:hint="eastAsia" w:ascii="Times New Roman" w:hAnsi="Times New Roman" w:cs="Times New Roman"/>
          <w:lang w:val="en-US" w:eastAsia="zh-CN"/>
        </w:rPr>
      </w:pPr>
      <w:r>
        <w:rPr>
          <w:rFonts w:hint="default" w:ascii="Times New Roman" w:hAnsi="Times New Roman" w:cs="Times New Roman"/>
        </w:rPr>
        <w:t>Training program for management personnel of high-end internationalization projects</w:t>
      </w:r>
      <w:r>
        <w:rPr>
          <w:rFonts w:hint="default" w:ascii="Times New Roman" w:hAnsi="Times New Roman" w:cs="Times New Roman"/>
        </w:rPr>
        <w:tab/>
      </w:r>
      <w:r>
        <w:rPr>
          <w:rFonts w:hint="eastAsia" w:ascii="Times New Roman" w:hAnsi="Times New Roman" w:cs="Times New Roman"/>
          <w:lang w:val="en-US" w:eastAsia="zh-CN"/>
        </w:rPr>
        <w:t xml:space="preserve">  </w:t>
      </w:r>
    </w:p>
    <w:p>
      <w:pPr>
        <w:numPr>
          <w:numId w:val="0"/>
        </w:numPr>
        <w:ind w:leftChars="0" w:firstLine="416"/>
        <w:rPr>
          <w:rFonts w:hint="default" w:ascii="Times New Roman" w:hAnsi="Times New Roman" w:cs="Times New Roman"/>
        </w:rPr>
      </w:pPr>
      <w:r>
        <w:rPr>
          <w:rFonts w:hint="default" w:ascii="Times New Roman" w:hAnsi="Times New Roman" w:cs="Times New Roman"/>
        </w:rPr>
        <w:t>http://www.istudy.sdu.edu.cn/info/1291/3681.htm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Shandong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English-language master's program in international relations</w:t>
      </w:r>
      <w:r>
        <w:rPr>
          <w:rFonts w:hint="default" w:ascii="Times New Roman" w:hAnsi="Times New Roman" w:cs="Times New Roman"/>
        </w:rPr>
        <w:tab/>
      </w:r>
      <w:r>
        <w:rPr>
          <w:rFonts w:hint="default" w:ascii="Times New Roman" w:hAnsi="Times New Roman" w:cs="Times New Roman"/>
        </w:rPr>
        <w:t>http://www.istudy.sdu.edu.cn/info/1291/3681.htm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Shanghai Jiao Tong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of International Business Program (English-taught)</w:t>
      </w:r>
      <w:r>
        <w:rPr>
          <w:rFonts w:hint="default" w:ascii="Times New Roman" w:hAnsi="Times New Roman" w:cs="Times New Roman"/>
        </w:rPr>
        <w:tab/>
      </w:r>
      <w:r>
        <w:rPr>
          <w:rFonts w:hint="default" w:ascii="Times New Roman" w:hAnsi="Times New Roman" w:cs="Times New Roman"/>
        </w:rPr>
        <w:t>http://isc.sjtu.edu.cn/EN/content.aspx?info_lb=352&amp;flag=2</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Shanghai Jiao Tong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LL.M. Program in Chinese Law (English-taught)</w:t>
      </w:r>
      <w:r>
        <w:rPr>
          <w:rFonts w:hint="default" w:ascii="Times New Roman" w:hAnsi="Times New Roman" w:cs="Times New Roman"/>
        </w:rPr>
        <w:tab/>
      </w:r>
      <w:r>
        <w:rPr>
          <w:rFonts w:hint="default" w:ascii="Times New Roman" w:hAnsi="Times New Roman" w:cs="Times New Roman"/>
        </w:rPr>
        <w:t>http://isc.sjtu.edu.cn/EN/content.aspx?info_lb=352&amp;flag=2</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Shanghai Jiao Tong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China's Politics and Economy Program (English-taught)</w:t>
      </w:r>
      <w:r>
        <w:rPr>
          <w:rFonts w:hint="default" w:ascii="Times New Roman" w:hAnsi="Times New Roman" w:cs="Times New Roman"/>
        </w:rPr>
        <w:tab/>
      </w:r>
      <w:r>
        <w:rPr>
          <w:rFonts w:hint="default" w:ascii="Times New Roman" w:hAnsi="Times New Roman" w:cs="Times New Roman"/>
        </w:rPr>
        <w:t>http://isc.sjtu.edu.cn/EN/content.aspx?info_lb=352&amp;flag=2</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Sichuan University</w:t>
      </w:r>
      <w:r>
        <w:rPr>
          <w:rFonts w:hint="default" w:ascii="Times New Roman" w:hAnsi="Times New Roman" w:cs="Times New Roman"/>
        </w:rPr>
        <w:tab/>
      </w:r>
      <w:r>
        <w:rPr>
          <w:rFonts w:hint="default" w:ascii="Times New Roman" w:hAnsi="Times New Roman" w:cs="Times New Roman"/>
        </w:rPr>
        <w:t xml:space="preserve">SCU </w:t>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of Tourism Management</w:t>
      </w:r>
      <w:r>
        <w:rPr>
          <w:rFonts w:hint="default" w:ascii="Times New Roman" w:hAnsi="Times New Roman" w:cs="Times New Roman"/>
        </w:rPr>
        <w:tab/>
      </w:r>
      <w:r>
        <w:rPr>
          <w:rFonts w:hint="default" w:ascii="Times New Roman" w:hAnsi="Times New Roman" w:cs="Times New Roman"/>
        </w:rPr>
        <w:t>https://global.scu.edu.cn/oso/article/details/898c72d3-0550-4b5a-b4c5-3ec8eef19282</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Sichuan University</w:t>
      </w:r>
      <w:r>
        <w:rPr>
          <w:rFonts w:hint="default" w:ascii="Times New Roman" w:hAnsi="Times New Roman" w:cs="Times New Roman"/>
        </w:rPr>
        <w:tab/>
      </w:r>
      <w:r>
        <w:rPr>
          <w:rFonts w:hint="default" w:ascii="Times New Roman" w:hAnsi="Times New Roman" w:cs="Times New Roman"/>
        </w:rPr>
        <w:t xml:space="preserve">SCU </w:t>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of International Engineering Management(IMEM)</w:t>
      </w:r>
      <w:r>
        <w:rPr>
          <w:rFonts w:hint="default" w:ascii="Times New Roman" w:hAnsi="Times New Roman" w:cs="Times New Roman"/>
        </w:rPr>
        <w:tab/>
      </w:r>
      <w:r>
        <w:rPr>
          <w:rFonts w:hint="default" w:ascii="Times New Roman" w:hAnsi="Times New Roman" w:cs="Times New Roman"/>
        </w:rPr>
        <w:t>https://global.scu.edu.cn/oso/article/details/898c72d3-0550-4b5a-b4c5-3ec8eef19282</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Tianjin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“Youth of Excellence Scheme of China” program for training chemical professionals for the "Belt and Road" countries</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http://sie.tju.edu.cn/en/jxj/zgzfjxj/202411/t20241107_324016.html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Tianjin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“Youth of Excellence Scheme of China” program for training civil engineering professionals for the “Belt and Road" countries</w:t>
      </w:r>
      <w:r>
        <w:rPr>
          <w:rFonts w:hint="default" w:ascii="Times New Roman" w:hAnsi="Times New Roman" w:cs="Times New Roman"/>
        </w:rPr>
        <w:tab/>
      </w:r>
      <w:r>
        <w:rPr>
          <w:rFonts w:hint="default" w:ascii="Times New Roman" w:hAnsi="Times New Roman" w:cs="Times New Roman"/>
        </w:rPr>
        <w:t>http://sie.tju.edu.cn/en/jxj/zgzfjxj/202411/t20241107_324016.html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Tianjin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 xml:space="preserve">Master's Program in Business Administration </w:t>
      </w:r>
      <w:r>
        <w:rPr>
          <w:rFonts w:hint="default" w:ascii="Times New Roman" w:hAnsi="Times New Roman" w:cs="Times New Roman"/>
        </w:rPr>
        <w:tab/>
      </w:r>
      <w:r>
        <w:rPr>
          <w:rFonts w:hint="default" w:ascii="Times New Roman" w:hAnsi="Times New Roman" w:cs="Times New Roman"/>
        </w:rPr>
        <w:t>http://sie.tju.edu.cn/en/jxj/zgzfjxj/202411/t20241107_324016.html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Tongji University</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International Master's Degree Program in Environmental Management and Sustainable Development</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https://study.tongji.edu.cn/info/1088/2390.htm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Tongji University</w:t>
      </w:r>
      <w:r>
        <w:rPr>
          <w:rFonts w:hint="default" w:ascii="Times New Roman" w:hAnsi="Times New Roman" w:cs="Times New Roman"/>
        </w:rPr>
        <w:tab/>
      </w:r>
    </w:p>
    <w:p>
      <w:pPr>
        <w:numPr>
          <w:numId w:val="0"/>
        </w:numPr>
        <w:ind w:leftChars="0" w:firstLine="416"/>
        <w:rPr>
          <w:rFonts w:hint="default" w:ascii="Times New Roman" w:hAnsi="Times New Roman" w:cs="Times New Roman"/>
        </w:rPr>
      </w:pPr>
      <w:r>
        <w:rPr>
          <w:rFonts w:hint="default" w:ascii="Times New Roman" w:hAnsi="Times New Roman" w:cs="Times New Roman"/>
        </w:rPr>
        <w:t>WIP0-Tongji Master Degree Program</w:t>
      </w:r>
      <w:r>
        <w:rPr>
          <w:rFonts w:hint="eastAsia" w:ascii="Times New Roman" w:hAnsi="Times New Roman" w:cs="Times New Roman"/>
          <w:lang w:val="en-US" w:eastAsia="zh-CN"/>
        </w:rPr>
        <w:t xml:space="preserve"> </w:t>
      </w:r>
      <w:r>
        <w:rPr>
          <w:rFonts w:hint="default" w:ascii="Times New Roman" w:hAnsi="Times New Roman" w:cs="Times New Roman"/>
        </w:rPr>
        <w:t>in Intellectual Property Law (MIP) with Specialization in Industrial Property</w:t>
      </w:r>
      <w:r>
        <w:rPr>
          <w:rFonts w:hint="default" w:ascii="Times New Roman" w:hAnsi="Times New Roman" w:cs="Times New Roman"/>
        </w:rPr>
        <w:tab/>
      </w:r>
    </w:p>
    <w:p>
      <w:pPr>
        <w:numPr>
          <w:numId w:val="0"/>
        </w:numPr>
        <w:ind w:leftChars="0" w:firstLine="416"/>
        <w:rPr>
          <w:rFonts w:hint="default" w:ascii="Times New Roman" w:hAnsi="Times New Roman" w:cs="Times New Roman"/>
        </w:rPr>
      </w:pPr>
      <w:r>
        <w:rPr>
          <w:rFonts w:hint="default" w:ascii="Times New Roman" w:hAnsi="Times New Roman" w:cs="Times New Roman"/>
        </w:rPr>
        <w:t>https://study.tongji.edu.cn/info/1088/2391.htm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Wuhan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Geospatial Information Technology Program (Photogrammetry and Remote Sensing)</w:t>
      </w:r>
      <w:r>
        <w:rPr>
          <w:rFonts w:hint="default" w:ascii="Times New Roman" w:hAnsi="Times New Roman" w:cs="Times New Roman"/>
        </w:rPr>
        <w:tab/>
      </w:r>
      <w:r>
        <w:rPr>
          <w:rFonts w:hint="default" w:ascii="Times New Roman" w:hAnsi="Times New Roman" w:cs="Times New Roman"/>
        </w:rPr>
        <w:t>https://admission.whu.edu.cn/info/1251/5452.htm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Wuhan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Geospatial Information Technology Program (Geodesy and Surveying Engineering)</w:t>
      </w:r>
      <w:r>
        <w:rPr>
          <w:rFonts w:hint="default" w:ascii="Times New Roman" w:hAnsi="Times New Roman" w:cs="Times New Roman"/>
        </w:rPr>
        <w:tab/>
      </w:r>
      <w:r>
        <w:rPr>
          <w:rFonts w:hint="default" w:ascii="Times New Roman" w:hAnsi="Times New Roman" w:cs="Times New Roman"/>
        </w:rPr>
        <w:t>https://admission.whu.edu.cn/info/1251/5452.htm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Wuhan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Wuhan University Master's Program: Chinese Philosophy and Culture</w:t>
      </w:r>
      <w:r>
        <w:rPr>
          <w:rFonts w:hint="default" w:ascii="Times New Roman" w:hAnsi="Times New Roman" w:cs="Times New Roman"/>
        </w:rPr>
        <w:tab/>
      </w:r>
      <w:r>
        <w:rPr>
          <w:rFonts w:hint="default" w:ascii="Times New Roman" w:hAnsi="Times New Roman" w:cs="Times New Roman"/>
        </w:rPr>
        <w:t>https://admission.whu.edu.cn/info/1251/5452.htm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Xi'an Jiaotong University</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Master of Digital Business Management</w:t>
      </w:r>
      <w:r>
        <w:rPr>
          <w:rFonts w:hint="default" w:ascii="Times New Roman" w:hAnsi="Times New Roman" w:cs="Times New Roman"/>
        </w:rPr>
        <w:tab/>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http://sie.xjtu.edu.cn/en/info/1224/2056.htm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Northwestern Polytechnical University</w:t>
      </w:r>
    </w:p>
    <w:p>
      <w:pPr>
        <w:numPr>
          <w:numId w:val="0"/>
        </w:numPr>
        <w:ind w:leftChars="0"/>
        <w:jc w:val="left"/>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The Belt and Road Master's Program in International Public Administration and Management</w:t>
      </w:r>
      <w:r>
        <w:rPr>
          <w:rFonts w:hint="default" w:ascii="Times New Roman" w:hAnsi="Times New Roman" w:cs="Times New Roman"/>
        </w:rPr>
        <w:tab/>
      </w:r>
      <w:r>
        <w:rPr>
          <w:rFonts w:hint="default" w:ascii="Times New Roman" w:hAnsi="Times New Roman" w:cs="Times New Roman"/>
        </w:rPr>
        <w:t>https://studyat.nwpu.edu.cn/SCHOLARSHIPS1/Youth_of_Excellence_Scheme_of_China_Program_Chines.htm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Northwestern Polytechnical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The Belt and Road Master's Program in Business Administration</w:t>
      </w:r>
      <w:r>
        <w:rPr>
          <w:rFonts w:hint="default" w:ascii="Times New Roman" w:hAnsi="Times New Roman" w:cs="Times New Roman"/>
        </w:rPr>
        <w:tab/>
      </w:r>
      <w:r>
        <w:rPr>
          <w:rFonts w:hint="default" w:ascii="Times New Roman" w:hAnsi="Times New Roman" w:cs="Times New Roman"/>
        </w:rPr>
        <w:t>https://studyat.nwpu.edu.cn/SCHOLARSHIPS1/Youth_of_Excellence_Scheme_of_China_Program_Chine2.htm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Northwestern Polytechnical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The Belt and Road cross-border e-commerce software engineering master project</w:t>
      </w:r>
      <w:r>
        <w:rPr>
          <w:rFonts w:hint="default" w:ascii="Times New Roman" w:hAnsi="Times New Roman" w:cs="Times New Roman"/>
        </w:rPr>
        <w:tab/>
      </w:r>
      <w:r>
        <w:rPr>
          <w:rFonts w:hint="default" w:ascii="Times New Roman" w:hAnsi="Times New Roman" w:cs="Times New Roman"/>
        </w:rPr>
        <w:t>https://npuinternationalcollege.nwpu.edu.cn/jxj/zgzflhlxzyjxj_kjdsrjgc.htm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Zhejiang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program in Energy and Power Engineering</w:t>
      </w:r>
      <w:r>
        <w:rPr>
          <w:rFonts w:hint="default" w:ascii="Times New Roman" w:hAnsi="Times New Roman" w:cs="Times New Roman"/>
        </w:rPr>
        <w:tab/>
      </w:r>
      <w:r>
        <w:rPr>
          <w:rFonts w:hint="default" w:ascii="Times New Roman" w:hAnsi="Times New Roman" w:cs="Times New Roman"/>
        </w:rPr>
        <w:t>http://iczu.zju.edu.cn/admissionsen/2023/0118/c68995a2711454/page.htm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Zhejiang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program in China Studies</w:t>
      </w:r>
      <w:r>
        <w:rPr>
          <w:rFonts w:hint="default" w:ascii="Times New Roman" w:hAnsi="Times New Roman" w:cs="Times New Roman"/>
        </w:rPr>
        <w:tab/>
      </w:r>
      <w:r>
        <w:rPr>
          <w:rFonts w:hint="default" w:ascii="Times New Roman" w:hAnsi="Times New Roman" w:cs="Times New Roman"/>
        </w:rPr>
        <w:t>http://iczu.zju.edu.cn/admissionsen/2023/0118/c68995a2711454/page.htm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Zhejiang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 program in Chinese Economy</w:t>
      </w:r>
      <w:r>
        <w:rPr>
          <w:rFonts w:hint="default" w:ascii="Times New Roman" w:hAnsi="Times New Roman" w:cs="Times New Roman"/>
        </w:rPr>
        <w:tab/>
      </w:r>
      <w:r>
        <w:rPr>
          <w:rFonts w:hint="default" w:ascii="Times New Roman" w:hAnsi="Times New Roman" w:cs="Times New Roman"/>
        </w:rPr>
        <w:t>http://iczu.zju.edu.cn/admissionsen/2023/0118/c68995a2711454/page.htm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Ocean University of China</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in international business</w:t>
      </w:r>
      <w:r>
        <w:rPr>
          <w:rFonts w:hint="default" w:ascii="Times New Roman" w:hAnsi="Times New Roman" w:cs="Times New Roman"/>
        </w:rPr>
        <w:tab/>
      </w:r>
      <w:r>
        <w:rPr>
          <w:rFonts w:hint="default" w:ascii="Times New Roman" w:hAnsi="Times New Roman" w:cs="Times New Roman"/>
        </w:rPr>
        <w:t>http://sie.ouc.edu.cn/english/2023/0128/c18044a422689/page.htm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University of Science and Technology of China</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Scientific Management Leaders</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https://ic.ustc.edu.cn/en/v7list.php?id=517</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University of Science and Technology of China</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Advanced Management Talents in Scientific and Technological Industry Policy</w:t>
      </w:r>
      <w:r>
        <w:rPr>
          <w:rFonts w:hint="default" w:ascii="Times New Roman" w:hAnsi="Times New Roman" w:cs="Times New Roman"/>
        </w:rPr>
        <w:tab/>
      </w:r>
      <w:r>
        <w:rPr>
          <w:rFonts w:hint="default" w:ascii="Times New Roman" w:hAnsi="Times New Roman" w:cs="Times New Roman"/>
        </w:rPr>
        <w:t>https://ic.ustc.edu.cn/en/v7list.php?id=517</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China Agricultural University</w:t>
      </w:r>
    </w:p>
    <w:p>
      <w:pPr>
        <w:numPr>
          <w:numId w:val="0"/>
        </w:numPr>
        <w:ind w:leftChars="0"/>
        <w:jc w:val="left"/>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The China-Africa Science and Technology Backyards (STB) Master Program</w:t>
      </w:r>
      <w:r>
        <w:rPr>
          <w:rFonts w:hint="default" w:ascii="Times New Roman" w:hAnsi="Times New Roman" w:cs="Times New Roman"/>
        </w:rPr>
        <w:tab/>
      </w:r>
      <w:r>
        <w:rPr>
          <w:rFonts w:hint="default" w:ascii="Times New Roman" w:hAnsi="Times New Roman" w:cs="Times New Roman"/>
        </w:rPr>
        <w:t>http://www.cau.edu.cn/art/2023/1/31/art_10353_896903.html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China Agricultural University</w:t>
      </w:r>
    </w:p>
    <w:p>
      <w:pPr>
        <w:numPr>
          <w:numId w:val="0"/>
        </w:numPr>
        <w:ind w:leftChars="0"/>
        <w:jc w:val="left"/>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China-Africa Agricultural Cooperation “1+1”Master Program</w:t>
      </w:r>
      <w:r>
        <w:rPr>
          <w:rFonts w:hint="default" w:ascii="Times New Roman" w:hAnsi="Times New Roman" w:cs="Times New Roman"/>
        </w:rPr>
        <w:tab/>
      </w:r>
      <w:r>
        <w:rPr>
          <w:rFonts w:hint="default" w:ascii="Times New Roman" w:hAnsi="Times New Roman" w:cs="Times New Roman"/>
        </w:rPr>
        <w:t>http://www.cau.edu.cn/art/2023/1/31/art_10353_896903.html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China Agricultural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The International Talent for Innovative Management of Rural Vitalization Master Program</w:t>
      </w:r>
      <w:r>
        <w:rPr>
          <w:rFonts w:hint="default" w:ascii="Times New Roman" w:hAnsi="Times New Roman" w:cs="Times New Roman"/>
        </w:rPr>
        <w:tab/>
      </w:r>
      <w:r>
        <w:rPr>
          <w:rFonts w:hint="default" w:ascii="Times New Roman" w:hAnsi="Times New Roman" w:cs="Times New Roman"/>
        </w:rPr>
        <w:t>http://www.cau.edu.cn/art/2023/1/31/art_10353_896903.html</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Renmin University of China</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Global Journalism and Communication Program on “Belt and Road” Initiative</w:t>
      </w:r>
      <w:r>
        <w:rPr>
          <w:rFonts w:hint="default" w:ascii="Times New Roman" w:hAnsi="Times New Roman" w:cs="Times New Roman"/>
        </w:rPr>
        <w:tab/>
      </w:r>
      <w:r>
        <w:rPr>
          <w:rFonts w:hint="default" w:ascii="Times New Roman" w:hAnsi="Times New Roman" w:cs="Times New Roman"/>
        </w:rPr>
        <w:t>https://intl.csu.edu.cn/info/1142/2435.htm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Renmin University of China</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Chinese Economy Program</w:t>
      </w:r>
      <w:r>
        <w:rPr>
          <w:rFonts w:hint="default" w:ascii="Times New Roman" w:hAnsi="Times New Roman" w:cs="Times New Roman"/>
        </w:rPr>
        <w:tab/>
      </w:r>
    </w:p>
    <w:p>
      <w:pPr>
        <w:numPr>
          <w:numId w:val="0"/>
        </w:numPr>
        <w:ind w:leftChars="0" w:firstLine="420"/>
        <w:rPr>
          <w:rFonts w:hint="default" w:ascii="Times New Roman" w:hAnsi="Times New Roman" w:cs="Times New Roman"/>
        </w:rPr>
      </w:pPr>
      <w:r>
        <w:rPr>
          <w:rFonts w:hint="default" w:ascii="Times New Roman" w:hAnsi="Times New Roman" w:cs="Times New Roman"/>
        </w:rPr>
        <w:t>https://intl.csu.edu.cn/info/1142/2435.htm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Renmin University of China</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Contemporary China Studies Program (Suzhou Campus)</w:t>
      </w:r>
      <w:r>
        <w:rPr>
          <w:rFonts w:hint="default" w:ascii="Times New Roman" w:hAnsi="Times New Roman" w:cs="Times New Roman"/>
        </w:rPr>
        <w:tab/>
      </w:r>
      <w:r>
        <w:rPr>
          <w:rFonts w:hint="default" w:ascii="Times New Roman" w:hAnsi="Times New Roman" w:cs="Times New Roman"/>
        </w:rPr>
        <w:t>https://intl.csu.edu.cn/info/1142/2435.htm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Central South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English-language master's program for training mining and metallurgical personnel</w:t>
      </w:r>
      <w:r>
        <w:rPr>
          <w:rFonts w:hint="default" w:ascii="Times New Roman" w:hAnsi="Times New Roman" w:cs="Times New Roman"/>
        </w:rPr>
        <w:tab/>
      </w:r>
      <w:r>
        <w:rPr>
          <w:rFonts w:hint="default" w:ascii="Times New Roman" w:hAnsi="Times New Roman" w:cs="Times New Roman"/>
        </w:rPr>
        <w:t>https://intl.csu.edu.cn/info/1142/2435.htm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Central South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Technologies in civil engineering and infrastructure construction and maintenance</w:t>
      </w:r>
      <w:r>
        <w:rPr>
          <w:rFonts w:hint="default" w:ascii="Times New Roman" w:hAnsi="Times New Roman" w:cs="Times New Roman"/>
        </w:rPr>
        <w:tab/>
      </w:r>
      <w:r>
        <w:rPr>
          <w:rFonts w:hint="default" w:ascii="Times New Roman" w:hAnsi="Times New Roman" w:cs="Times New Roman"/>
        </w:rPr>
        <w:t>https://intl.csu.edu.cn/info/1142/2435.htm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Central South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in English for Transportation Talents</w:t>
      </w:r>
      <w:r>
        <w:rPr>
          <w:rFonts w:hint="default" w:ascii="Times New Roman" w:hAnsi="Times New Roman" w:cs="Times New Roman"/>
        </w:rPr>
        <w:tab/>
      </w:r>
      <w:r>
        <w:rPr>
          <w:rFonts w:hint="default" w:ascii="Times New Roman" w:hAnsi="Times New Roman" w:cs="Times New Roman"/>
        </w:rPr>
        <w:t>https://intl.csu.edu.cn/zwb/lhlx/jxjlb/zgzflhlxzyjxjxm.htm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Sun Yat-sen University</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bookmarkStart w:id="0" w:name="_GoBack"/>
      <w:bookmarkEnd w:id="0"/>
      <w:r>
        <w:rPr>
          <w:rFonts w:hint="eastAsia" w:ascii="Times New Roman" w:hAnsi="Times New Roman" w:cs="Times New Roman"/>
          <w:lang w:val="en-US" w:eastAsia="zh-CN"/>
        </w:rPr>
        <w:t xml:space="preserve"> </w:t>
      </w:r>
      <w:r>
        <w:rPr>
          <w:rFonts w:hint="default" w:ascii="Times New Roman" w:hAnsi="Times New Roman" w:cs="Times New Roman"/>
        </w:rPr>
        <w:t>Countries along the Belt and Road: Master of Public Administration in Chinese Governance</w:t>
      </w:r>
      <w:r>
        <w:rPr>
          <w:rFonts w:hint="default" w:ascii="Times New Roman" w:hAnsi="Times New Roman" w:cs="Times New Roman"/>
        </w:rPr>
        <w:tab/>
      </w:r>
      <w:r>
        <w:rPr>
          <w:rFonts w:hint="default" w:ascii="Times New Roman" w:hAnsi="Times New Roman" w:cs="Times New Roman"/>
        </w:rPr>
        <w:t>https://iso.sysu.edu.cn/en/application/scholarship/1406497.htm</w:t>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Sun Yat-sen University</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International Master of Business Administration at Sun Yat-sen University</w:t>
      </w:r>
      <w:r>
        <w:rPr>
          <w:rFonts w:hint="default" w:ascii="Times New Roman" w:hAnsi="Times New Roman" w:cs="Times New Roman"/>
        </w:rPr>
        <w:tab/>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Minzu University of China</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on Ethnology and Anthropology</w:t>
      </w:r>
      <w:r>
        <w:rPr>
          <w:rFonts w:hint="default" w:ascii="Times New Roman" w:hAnsi="Times New Roman" w:cs="Times New Roman"/>
        </w:rPr>
        <w:tab/>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Minzu University of China</w:t>
      </w:r>
      <w:r>
        <w:rPr>
          <w:rFonts w:hint="default" w:ascii="Times New Roman" w:hAnsi="Times New Roman" w:cs="Times New Roman"/>
        </w:rPr>
        <w:tab/>
      </w:r>
    </w:p>
    <w:p>
      <w:pPr>
        <w:numPr>
          <w:numId w:val="0"/>
        </w:numPr>
        <w:ind w:leftChars="0"/>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in International Communication</w:t>
      </w:r>
      <w:r>
        <w:rPr>
          <w:rFonts w:hint="default" w:ascii="Times New Roman" w:hAnsi="Times New Roman" w:cs="Times New Roman"/>
        </w:rPr>
        <w:tab/>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Minzu University of China</w:t>
      </w:r>
      <w:r>
        <w:rPr>
          <w:rFonts w:hint="default" w:ascii="Times New Roman" w:hAnsi="Times New Roman" w:cs="Times New Roman"/>
        </w:rPr>
        <w:tab/>
      </w:r>
    </w:p>
    <w:p>
      <w:pPr>
        <w:numPr>
          <w:numId w:val="0"/>
        </w:numPr>
        <w:ind w:leftChars="0"/>
        <w:jc w:val="left"/>
        <w:rPr>
          <w:rFonts w:hint="default" w:ascii="Times New Roman" w:hAnsi="Times New Roman" w:cs="Times New Roman"/>
        </w:rPr>
      </w:pPr>
      <w:r>
        <w:rPr>
          <w:rFonts w:hint="eastAsia" w:ascii="Times New Roman" w:hAnsi="Times New Roman" w:cs="Times New Roman"/>
          <w:lang w:val="en-US" w:eastAsia="zh-CN"/>
        </w:rPr>
        <w:t xml:space="preserve">    </w:t>
      </w:r>
      <w:r>
        <w:rPr>
          <w:rFonts w:hint="default" w:ascii="Times New Roman" w:hAnsi="Times New Roman" w:cs="Times New Roman"/>
        </w:rPr>
        <w:t>Master’s Program on the History of Relations between China and the “Belt and Road” Countries</w:t>
      </w:r>
      <w:r>
        <w:rPr>
          <w:rFonts w:hint="default" w:ascii="Times New Roman" w:hAnsi="Times New Roman" w:cs="Times New Roman"/>
        </w:rPr>
        <w:tab/>
      </w:r>
    </w:p>
    <w:p>
      <w:pPr>
        <w:numPr>
          <w:ilvl w:val="0"/>
          <w:numId w:val="2"/>
        </w:numPr>
        <w:ind w:left="0" w:leftChars="0" w:firstLine="0" w:firstLineChars="0"/>
        <w:rPr>
          <w:rFonts w:hint="default" w:ascii="Times New Roman" w:hAnsi="Times New Roman" w:cs="Times New Roman"/>
        </w:rPr>
      </w:pPr>
      <w:r>
        <w:rPr>
          <w:rFonts w:hint="default" w:ascii="Times New Roman" w:hAnsi="Times New Roman" w:cs="Times New Roman"/>
        </w:rPr>
        <w:t>Chongqing University</w:t>
      </w:r>
      <w:r>
        <w:rPr>
          <w:rFonts w:hint="default" w:ascii="Times New Roman" w:hAnsi="Times New Roman" w:cs="Times New Roman"/>
        </w:rPr>
        <w:tab/>
      </w:r>
    </w:p>
    <w:p>
      <w:pPr>
        <w:numPr>
          <w:numId w:val="0"/>
        </w:numPr>
        <w:ind w:leftChars="0" w:firstLine="420"/>
        <w:jc w:val="left"/>
        <w:rPr>
          <w:rFonts w:hint="eastAsia" w:ascii="Times New Roman" w:hAnsi="Times New Roman" w:cs="Times New Roman"/>
          <w:lang w:val="en-US" w:eastAsia="zh-CN"/>
        </w:rPr>
      </w:pPr>
      <w:r>
        <w:rPr>
          <w:rFonts w:hint="default" w:ascii="Times New Roman" w:hAnsi="Times New Roman" w:cs="Times New Roman"/>
        </w:rPr>
        <w:t>Master of Business Administration (MBA) Program</w:t>
      </w:r>
      <w:r>
        <w:rPr>
          <w:rFonts w:hint="default" w:ascii="Times New Roman" w:hAnsi="Times New Roman" w:cs="Times New Roman"/>
        </w:rPr>
        <w:tab/>
      </w:r>
      <w:r>
        <w:rPr>
          <w:rFonts w:hint="eastAsia" w:ascii="Times New Roman" w:hAnsi="Times New Roman" w:cs="Times New Roman"/>
          <w:lang w:val="en-US" w:eastAsia="zh-CN"/>
        </w:rPr>
        <w:t xml:space="preserve">  </w:t>
      </w:r>
    </w:p>
    <w:p>
      <w:pPr>
        <w:numPr>
          <w:numId w:val="0"/>
        </w:numPr>
        <w:ind w:leftChars="0" w:firstLine="420"/>
        <w:jc w:val="left"/>
        <w:rPr>
          <w:rFonts w:hint="default" w:ascii="Times New Roman" w:hAnsi="Times New Roman" w:cs="Times New Roman"/>
        </w:rPr>
      </w:pPr>
      <w:r>
        <w:rPr>
          <w:rFonts w:hint="default" w:ascii="Times New Roman" w:hAnsi="Times New Roman" w:cs="Times New Roman"/>
        </w:rPr>
        <w:t>http://study.cqu.edu.cn/info/1387/1943.htm</w:t>
      </w:r>
    </w:p>
    <w:p>
      <w:pPr>
        <w:rPr>
          <w:rFonts w:hint="default" w:ascii="Times New Roman" w:hAnsi="Times New Roman" w:cs="Times New Roma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4CF71A"/>
    <w:multiLevelType w:val="singleLevel"/>
    <w:tmpl w:val="9F4CF71A"/>
    <w:lvl w:ilvl="0" w:tentative="0">
      <w:start w:val="27"/>
      <w:numFmt w:val="decimal"/>
      <w:lvlText w:val="%1"/>
      <w:lvlJc w:val="left"/>
    </w:lvl>
  </w:abstractNum>
  <w:abstractNum w:abstractNumId="1">
    <w:nsid w:val="24362E38"/>
    <w:multiLevelType w:val="singleLevel"/>
    <w:tmpl w:val="24362E38"/>
    <w:lvl w:ilvl="0" w:tentative="0">
      <w:start w:val="1"/>
      <w:numFmt w:val="decimal"/>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4F0F93"/>
    <w:rsid w:val="1E4F0F93"/>
    <w:rsid w:val="7CCD4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2024-12-24T04:14:00Z</dcterms:created>
  <dc:creator>zhuwaidiannao</dc:creator>
  <cp:lastModifiedBy>zhuwaidiannao</cp:lastModifiedBy>
  <cp:lastPrinted>2024-12-24T05:06:07Z</cp:lastPrinted>
  <dcterms:modified xsi:type="dcterms:W3CDTF">2024-12-24T05:06:19Z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